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5AE2C">
      <w:pPr>
        <w:pStyle w:val="8"/>
        <w:numPr>
          <w:ilvl w:val="0"/>
          <w:numId w:val="1"/>
        </w:numPr>
      </w:pPr>
      <w:bookmarkStart w:id="0" w:name="_GoBack"/>
      <w:bookmarkEnd w:id="0"/>
      <w:r>
        <w:t>ЗАКЛЮЧЕНИЕ</w:t>
      </w:r>
    </w:p>
    <w:p w14:paraId="5F515B86">
      <w:pPr>
        <w:pStyle w:val="12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публичных слушаний</w:t>
      </w:r>
    </w:p>
    <w:p w14:paraId="5B630E5E">
      <w:pPr>
        <w:numPr>
          <w:ilvl w:val="0"/>
          <w:numId w:val="1"/>
        </w:numPr>
        <w:jc w:val="center"/>
      </w:pPr>
      <w:r>
        <w:rPr>
          <w:rFonts w:hint="default"/>
          <w:lang w:val="ru-RU"/>
        </w:rPr>
        <w:t>22</w:t>
      </w:r>
      <w:r>
        <w:t xml:space="preserve"> </w:t>
      </w:r>
      <w:r>
        <w:rPr>
          <w:lang w:val="ru-RU"/>
        </w:rPr>
        <w:t>декабря</w:t>
      </w:r>
      <w:r>
        <w:t xml:space="preserve"> 202</w:t>
      </w:r>
      <w:r>
        <w:rPr>
          <w:rFonts w:hint="default"/>
          <w:lang w:val="ru-RU"/>
        </w:rPr>
        <w:t>5</w:t>
      </w:r>
      <w:r>
        <w:t xml:space="preserve"> года</w:t>
      </w:r>
    </w:p>
    <w:p w14:paraId="44F49368">
      <w:pPr>
        <w:numPr>
          <w:ilvl w:val="0"/>
          <w:numId w:val="1"/>
        </w:numPr>
        <w:jc w:val="center"/>
      </w:pPr>
    </w:p>
    <w:p w14:paraId="6A2EC2C6">
      <w:pPr>
        <w:spacing w:line="360" w:lineRule="auto"/>
        <w:ind w:firstLine="170"/>
        <w:jc w:val="both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>Публичные слушания,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>по адресу: 607600, Нижегородская область, город Богородск, улица Ленина, дом 206, кабинет № 209,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 проек</w:t>
      </w:r>
      <w:r>
        <w:rPr>
          <w:spacing w:val="-1"/>
          <w:sz w:val="24"/>
          <w:szCs w:val="24"/>
          <w:lang w:val="ru-RU"/>
        </w:rPr>
        <w:t>ту</w:t>
      </w:r>
      <w:r>
        <w:rPr>
          <w:spacing w:val="-1"/>
          <w:sz w:val="24"/>
          <w:szCs w:val="24"/>
        </w:rPr>
        <w:t xml:space="preserve"> предоставления разрешения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условно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</w:t>
      </w:r>
      <w:r>
        <w:rPr>
          <w:spacing w:val="-1"/>
          <w:sz w:val="24"/>
          <w:szCs w:val="24"/>
          <w:lang w:val="ru-RU"/>
        </w:rPr>
        <w:t>ого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</w:t>
      </w:r>
      <w:r>
        <w:rPr>
          <w:spacing w:val="-1"/>
          <w:sz w:val="24"/>
          <w:szCs w:val="24"/>
          <w:lang w:val="ru-RU"/>
        </w:rPr>
        <w:t>Ведение</w:t>
      </w:r>
      <w:r>
        <w:rPr>
          <w:rFonts w:hint="default"/>
          <w:spacing w:val="-1"/>
          <w:sz w:val="24"/>
          <w:szCs w:val="24"/>
          <w:lang w:val="ru-RU"/>
        </w:rPr>
        <w:t xml:space="preserve"> огородничества</w:t>
      </w:r>
      <w:r>
        <w:rPr>
          <w:spacing w:val="-1"/>
          <w:sz w:val="24"/>
          <w:szCs w:val="24"/>
        </w:rPr>
        <w:t xml:space="preserve">» (код </w:t>
      </w:r>
      <w:r>
        <w:rPr>
          <w:rFonts w:hint="default"/>
          <w:spacing w:val="-1"/>
          <w:sz w:val="24"/>
          <w:szCs w:val="24"/>
          <w:lang w:val="ru-RU"/>
        </w:rPr>
        <w:t>13</w:t>
      </w:r>
      <w:r>
        <w:rPr>
          <w:spacing w:val="-1"/>
          <w:sz w:val="24"/>
          <w:szCs w:val="24"/>
        </w:rPr>
        <w:t>.1), установленны</w:t>
      </w:r>
      <w:r>
        <w:rPr>
          <w:spacing w:val="-1"/>
          <w:sz w:val="24"/>
          <w:szCs w:val="24"/>
          <w:lang w:val="ru-RU"/>
        </w:rPr>
        <w:t>ми</w:t>
      </w:r>
      <w:r>
        <w:rPr>
          <w:spacing w:val="-1"/>
          <w:sz w:val="24"/>
          <w:szCs w:val="24"/>
        </w:rPr>
        <w:t xml:space="preserve"> правилами землепользования и застройки территории Богородского муниципального </w:t>
      </w:r>
      <w:r>
        <w:rPr>
          <w:spacing w:val="-1"/>
          <w:sz w:val="24"/>
          <w:szCs w:val="24"/>
          <w:lang w:val="ru-RU"/>
        </w:rPr>
        <w:t>округа</w:t>
      </w:r>
      <w:r>
        <w:rPr>
          <w:spacing w:val="-1"/>
          <w:sz w:val="24"/>
          <w:szCs w:val="24"/>
        </w:rPr>
        <w:t xml:space="preserve"> Нижегородской области, </w:t>
      </w:r>
      <w:r>
        <w:rPr>
          <w:spacing w:val="-1"/>
          <w:sz w:val="24"/>
          <w:szCs w:val="24"/>
          <w:lang w:val="ru-RU"/>
        </w:rPr>
        <w:t>утверждёнными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ru-RU"/>
        </w:rPr>
        <w:t>приказом</w:t>
      </w:r>
      <w:r>
        <w:rPr>
          <w:rFonts w:hint="default"/>
          <w:spacing w:val="-1"/>
          <w:sz w:val="24"/>
          <w:szCs w:val="24"/>
          <w:lang w:val="ru-RU"/>
        </w:rPr>
        <w:t xml:space="preserve"> министерства градостроительной деятельности и развития агломераций</w:t>
      </w:r>
      <w:r>
        <w:rPr>
          <w:spacing w:val="-1"/>
          <w:sz w:val="24"/>
          <w:szCs w:val="24"/>
        </w:rPr>
        <w:t xml:space="preserve"> Нижегородской области от </w:t>
      </w:r>
      <w:r>
        <w:rPr>
          <w:rFonts w:hint="default"/>
          <w:spacing w:val="-1"/>
          <w:sz w:val="24"/>
          <w:szCs w:val="24"/>
          <w:lang w:val="ru-RU"/>
        </w:rPr>
        <w:t xml:space="preserve">29 </w:t>
      </w:r>
      <w:r>
        <w:rPr>
          <w:spacing w:val="-1"/>
          <w:sz w:val="24"/>
          <w:szCs w:val="24"/>
          <w:lang w:val="ru-RU"/>
        </w:rPr>
        <w:t>октября</w:t>
      </w:r>
      <w:r>
        <w:rPr>
          <w:spacing w:val="-1"/>
          <w:sz w:val="24"/>
          <w:szCs w:val="24"/>
        </w:rPr>
        <w:t xml:space="preserve"> 20</w:t>
      </w:r>
      <w:r>
        <w:rPr>
          <w:rFonts w:hint="default"/>
          <w:spacing w:val="-1"/>
          <w:sz w:val="24"/>
          <w:szCs w:val="24"/>
          <w:lang w:val="ru-RU"/>
        </w:rPr>
        <w:t>25</w:t>
      </w:r>
      <w:r>
        <w:rPr>
          <w:spacing w:val="-1"/>
          <w:sz w:val="24"/>
          <w:szCs w:val="24"/>
        </w:rPr>
        <w:t>г №</w:t>
      </w:r>
      <w:r>
        <w:rPr>
          <w:rFonts w:hint="default"/>
          <w:spacing w:val="-1"/>
          <w:sz w:val="24"/>
          <w:szCs w:val="24"/>
          <w:lang w:val="ru-RU"/>
        </w:rPr>
        <w:t>07-01-03/104</w:t>
      </w:r>
      <w:r>
        <w:rPr>
          <w:spacing w:val="-1"/>
          <w:sz w:val="24"/>
          <w:szCs w:val="24"/>
        </w:rPr>
        <w:t>, для территориальной зоны Ж</w:t>
      </w:r>
      <w:r>
        <w:rPr>
          <w:rFonts w:hint="default"/>
          <w:spacing w:val="-1"/>
          <w:sz w:val="24"/>
          <w:szCs w:val="24"/>
          <w:lang w:val="ru-RU"/>
        </w:rPr>
        <w:t>-1</w:t>
      </w:r>
      <w:r>
        <w:rPr>
          <w:spacing w:val="-1"/>
          <w:sz w:val="24"/>
          <w:szCs w:val="24"/>
        </w:rPr>
        <w:t xml:space="preserve"> (Зона</w:t>
      </w:r>
      <w:r>
        <w:rPr>
          <w:rFonts w:hint="default"/>
          <w:spacing w:val="-1"/>
          <w:sz w:val="24"/>
          <w:szCs w:val="24"/>
          <w:lang w:val="ru-RU"/>
        </w:rPr>
        <w:t xml:space="preserve"> застройки индивидуальными жилыми домам</w:t>
      </w:r>
      <w:r>
        <w:rPr>
          <w:spacing w:val="-1"/>
          <w:sz w:val="24"/>
          <w:szCs w:val="24"/>
        </w:rPr>
        <w:t>), расположенн</w:t>
      </w:r>
      <w:r>
        <w:rPr>
          <w:spacing w:val="-1"/>
          <w:sz w:val="24"/>
          <w:szCs w:val="24"/>
          <w:lang w:val="ru-RU"/>
        </w:rPr>
        <w:t>ого</w:t>
      </w:r>
      <w:r>
        <w:rPr>
          <w:spacing w:val="-1"/>
          <w:sz w:val="24"/>
          <w:szCs w:val="24"/>
        </w:rPr>
        <w:t xml:space="preserve"> по адрес</w:t>
      </w:r>
      <w:r>
        <w:rPr>
          <w:spacing w:val="-1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</w:rPr>
        <w:t xml:space="preserve">: </w:t>
      </w:r>
      <w:r>
        <w:rPr>
          <w:rFonts w:hint="default"/>
          <w:spacing w:val="-1"/>
          <w:sz w:val="24"/>
          <w:szCs w:val="24"/>
          <w:lang w:val="ru-RU"/>
        </w:rPr>
        <w:t xml:space="preserve">- </w:t>
      </w:r>
      <w:r>
        <w:rPr>
          <w:spacing w:val="-1"/>
          <w:sz w:val="24"/>
          <w:szCs w:val="24"/>
        </w:rPr>
        <w:t xml:space="preserve">Нижегородская область, Богородский муниципальный округ, </w:t>
      </w:r>
      <w:r>
        <w:rPr>
          <w:spacing w:val="-1"/>
          <w:sz w:val="24"/>
          <w:szCs w:val="24"/>
          <w:lang w:val="ru-RU"/>
        </w:rPr>
        <w:t>д</w:t>
      </w:r>
      <w:r>
        <w:rPr>
          <w:rFonts w:hint="default"/>
          <w:spacing w:val="-1"/>
          <w:sz w:val="24"/>
          <w:szCs w:val="24"/>
          <w:lang w:val="ru-RU"/>
        </w:rPr>
        <w:t>.Гремячки, образуемого в соответствии со схемой расположения земельного участка на кадастровом плане территории, утверждённой постановлением администрации Богородского муниципального округа Нижегородской области от 9 апреля 2025 г. №1401</w:t>
      </w:r>
      <w:r>
        <w:rPr>
          <w:color w:val="000000"/>
          <w:spacing w:val="-1"/>
          <w:sz w:val="24"/>
          <w:szCs w:val="24"/>
        </w:rPr>
        <w:t>.</w:t>
      </w:r>
    </w:p>
    <w:p w14:paraId="09DE900A">
      <w:pPr>
        <w:spacing w:line="360" w:lineRule="auto"/>
        <w:ind w:right="0" w:firstLine="709"/>
        <w:jc w:val="both"/>
      </w:pPr>
      <w:r>
        <w:rPr>
          <w:spacing w:val="-1"/>
        </w:rPr>
        <w:t>Инициатор - оргкомитет по подготовке и проведению общественных обсуждений или публичных слушаний по вопросам градостроительной деятельности на территории Богородского муниципального округа Нижегородской области, разработчик проекта - ГБУ НО «Институт развития агломерации Нижегородской области».</w:t>
      </w:r>
    </w:p>
    <w:p w14:paraId="08AA7EB9">
      <w:pPr>
        <w:spacing w:line="360" w:lineRule="auto"/>
        <w:ind w:firstLine="0"/>
        <w:jc w:val="both"/>
      </w:pPr>
      <w:r>
        <w:rPr>
          <w:spacing w:val="-1"/>
        </w:rPr>
        <w:tab/>
      </w:r>
      <w:r>
        <w:rPr>
          <w:spacing w:val="-1"/>
        </w:rPr>
        <w:t>Публичные слушания</w:t>
      </w:r>
      <w:r>
        <w:t xml:space="preserve"> назначены постановлением главы местного самоуправления Богородского муниципального округа Нижегородской области от </w:t>
      </w:r>
      <w:r>
        <w:rPr>
          <w:rFonts w:hint="default"/>
          <w:lang w:val="ru-RU"/>
        </w:rPr>
        <w:t>18</w:t>
      </w:r>
      <w:r>
        <w:t>.</w:t>
      </w:r>
      <w:r>
        <w:rPr>
          <w:rFonts w:hint="default"/>
          <w:lang w:val="ru-RU"/>
        </w:rPr>
        <w:t>11</w:t>
      </w:r>
      <w:r>
        <w:t>.202</w:t>
      </w:r>
      <w:r>
        <w:rPr>
          <w:rFonts w:hint="default"/>
          <w:lang w:val="ru-RU"/>
        </w:rPr>
        <w:t>5</w:t>
      </w:r>
      <w:r>
        <w:t>г. №</w:t>
      </w:r>
      <w:r>
        <w:rPr>
          <w:rFonts w:hint="default"/>
          <w:lang w:val="ru-RU"/>
        </w:rPr>
        <w:t>48</w:t>
      </w:r>
      <w:r>
        <w:t xml:space="preserve">. </w:t>
      </w:r>
      <w:r>
        <w:rPr>
          <w:spacing w:val="-1"/>
        </w:rPr>
        <w:t xml:space="preserve">Оповещение </w:t>
      </w:r>
      <w:r>
        <w:t>о п</w:t>
      </w:r>
      <w:r>
        <w:rPr>
          <w:spacing w:val="-1"/>
        </w:rPr>
        <w:t>убличных слушаний</w:t>
      </w:r>
      <w:r>
        <w:t xml:space="preserve"> б</w:t>
      </w:r>
      <w:r>
        <w:rPr>
          <w:spacing w:val="-1"/>
        </w:rPr>
        <w:t xml:space="preserve">ыло опубликовано: </w:t>
      </w:r>
      <w:r>
        <w:t xml:space="preserve">в газете «Богородская газета» </w:t>
      </w:r>
      <w:r>
        <w:rPr>
          <w:rFonts w:hint="default"/>
          <w:lang w:val="ru-RU"/>
        </w:rPr>
        <w:t>25</w:t>
      </w:r>
      <w:r>
        <w:t>.</w:t>
      </w:r>
      <w:r>
        <w:rPr>
          <w:rFonts w:hint="default"/>
          <w:lang w:val="ru-RU"/>
        </w:rPr>
        <w:t>11</w:t>
      </w:r>
      <w:r>
        <w:t>.202</w:t>
      </w:r>
      <w:r>
        <w:rPr>
          <w:rFonts w:hint="default"/>
          <w:lang w:val="ru-RU"/>
        </w:rPr>
        <w:t>5</w:t>
      </w:r>
      <w:r>
        <w:t>г.</w:t>
      </w:r>
      <w:r>
        <w:rPr>
          <w:spacing w:val="-1"/>
        </w:rPr>
        <w:t xml:space="preserve"> </w:t>
      </w:r>
    </w:p>
    <w:p w14:paraId="5F84DE90">
      <w:pPr>
        <w:shd w:val="clear" w:color="auto" w:fill="FFFFFF"/>
        <w:spacing w:line="360" w:lineRule="auto"/>
        <w:ind w:firstLine="709"/>
        <w:jc w:val="both"/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14:paraId="7ADF92AD">
      <w:pPr>
        <w:shd w:val="clear" w:color="auto" w:fill="FFFFFF"/>
        <w:spacing w:line="360" w:lineRule="auto"/>
        <w:ind w:firstLine="709"/>
        <w:jc w:val="both"/>
      </w:pPr>
      <w:r>
        <w:rPr>
          <w:spacing w:val="-1"/>
        </w:rPr>
        <w:t>Просмотр экспозиции Проекта осуществлялся посредством:</w:t>
      </w:r>
    </w:p>
    <w:p w14:paraId="61D64D92">
      <w:pPr>
        <w:spacing w:line="360" w:lineRule="auto"/>
        <w:ind w:firstLine="709"/>
        <w:jc w:val="both"/>
        <w:rPr>
          <w:rFonts w:hint="default"/>
          <w:bCs/>
          <w:sz w:val="24"/>
          <w:szCs w:val="24"/>
          <w:lang w:val="en-US" w:eastAsia="ru-RU"/>
        </w:rPr>
      </w:pPr>
      <w:r>
        <w:rPr>
          <w:rFonts w:hint="default"/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ГИСОГД НО по адресу: </w:t>
      </w:r>
      <w:r>
        <w:rPr>
          <w:b/>
          <w:bCs/>
          <w:sz w:val="24"/>
          <w:szCs w:val="24"/>
          <w:u w:val="single"/>
        </w:rPr>
        <w:t>http://</w:t>
      </w:r>
      <w:r>
        <w:rPr>
          <w:b/>
          <w:bCs/>
          <w:sz w:val="24"/>
          <w:szCs w:val="24"/>
          <w:u w:val="single"/>
          <w:lang w:val="en-US" w:eastAsia="ru-RU"/>
        </w:rPr>
        <w:t>gisogdno</w:t>
      </w:r>
      <w:r>
        <w:rPr>
          <w:b/>
          <w:bCs/>
          <w:sz w:val="24"/>
          <w:szCs w:val="24"/>
          <w:u w:val="single"/>
          <w:lang w:eastAsia="ru-RU"/>
        </w:rPr>
        <w:t>.</w:t>
      </w:r>
      <w:r>
        <w:rPr>
          <w:b/>
          <w:bCs/>
          <w:sz w:val="24"/>
          <w:szCs w:val="24"/>
          <w:u w:val="single"/>
          <w:lang w:val="en-US" w:eastAsia="ru-RU"/>
        </w:rPr>
        <w:t>ru</w:t>
      </w:r>
      <w:r>
        <w:rPr>
          <w:rFonts w:hint="default"/>
          <w:b/>
          <w:bCs/>
          <w:sz w:val="24"/>
          <w:szCs w:val="24"/>
          <w:u w:val="single"/>
          <w:lang w:val="en-US" w:eastAsia="ru-RU"/>
        </w:rPr>
        <w:t>.</w:t>
      </w:r>
    </w:p>
    <w:p w14:paraId="07829798">
      <w:pPr>
        <w:pStyle w:val="60"/>
        <w:spacing w:line="360" w:lineRule="auto"/>
        <w:ind w:firstLine="709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- посредством ПОС по адресу: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https://pos.gosuslugi.ru/backoffice/.</w:t>
      </w:r>
    </w:p>
    <w:p w14:paraId="744D002C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360" w:lineRule="auto"/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Богородского муниципального округа </w:t>
      </w:r>
      <w:r>
        <w:rPr>
          <w:spacing w:val="-2"/>
        </w:rPr>
        <w:t>Нижегородской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bogorodsk</w:t>
      </w:r>
      <w:r>
        <w:rPr>
          <w:spacing w:val="-1"/>
        </w:rPr>
        <w:t>.</w:t>
      </w:r>
      <w:r>
        <w:rPr>
          <w:spacing w:val="-1"/>
          <w:lang w:val="en-US"/>
        </w:rPr>
        <w:t>nobl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>/в разделе «Публичные слушания и обсуждения».</w:t>
      </w:r>
    </w:p>
    <w:p w14:paraId="42394E33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</w:pPr>
      <w:r>
        <w:rPr>
          <w:spacing w:val="-1"/>
        </w:rPr>
        <w:t xml:space="preserve">         Предложения и замечания</w:t>
      </w:r>
      <w:r>
        <w:rPr>
          <w:spacing w:val="-1"/>
          <w:w w:val="95"/>
        </w:rPr>
        <w:t xml:space="preserve"> </w:t>
      </w:r>
      <w:r>
        <w:rPr>
          <w:spacing w:val="-1"/>
        </w:rPr>
        <w:t>участников публичных слушаний принимались</w:t>
      </w:r>
      <w:r>
        <w:rPr>
          <w:b/>
          <w:bCs/>
          <w:spacing w:val="-1"/>
        </w:rPr>
        <w:t xml:space="preserve"> с </w:t>
      </w:r>
      <w:r>
        <w:rPr>
          <w:rFonts w:hint="default"/>
          <w:b/>
          <w:bCs/>
          <w:spacing w:val="-1"/>
          <w:lang w:val="ru-RU"/>
        </w:rPr>
        <w:t>05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12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5</w:t>
      </w:r>
      <w:r>
        <w:rPr>
          <w:b/>
          <w:bCs/>
          <w:spacing w:val="-1"/>
        </w:rPr>
        <w:t xml:space="preserve"> по </w:t>
      </w:r>
      <w:r>
        <w:rPr>
          <w:rFonts w:hint="default"/>
          <w:b/>
          <w:bCs/>
          <w:spacing w:val="-1"/>
          <w:lang w:val="ru-RU"/>
        </w:rPr>
        <w:t>19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12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5</w:t>
      </w:r>
      <w:r>
        <w:rPr>
          <w:b/>
          <w:bCs/>
          <w:spacing w:val="-1"/>
        </w:rPr>
        <w:t xml:space="preserve">, </w:t>
      </w:r>
      <w:r>
        <w:rPr>
          <w:b w:val="0"/>
          <w:bCs w:val="0"/>
          <w:spacing w:val="-1"/>
        </w:rPr>
        <w:t>посредством:</w:t>
      </w:r>
    </w:p>
    <w:p w14:paraId="6C102307">
      <w:pPr>
        <w:spacing w:line="360" w:lineRule="auto"/>
        <w:ind w:firstLine="709"/>
        <w:jc w:val="both"/>
        <w:rPr>
          <w:rFonts w:hint="default"/>
          <w:b/>
          <w:bCs/>
          <w:sz w:val="24"/>
          <w:szCs w:val="24"/>
          <w:u w:val="single"/>
          <w:lang w:val="en-US" w:eastAsia="ru-RU"/>
        </w:rPr>
      </w:pPr>
      <w:r>
        <w:rPr>
          <w:rFonts w:hint="default"/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ГИСОГД НО по адресу: </w:t>
      </w:r>
      <w:r>
        <w:rPr>
          <w:b/>
          <w:bCs/>
          <w:sz w:val="24"/>
          <w:szCs w:val="24"/>
          <w:u w:val="single"/>
        </w:rPr>
        <w:fldChar w:fldCharType="begin"/>
      </w:r>
      <w:r>
        <w:rPr>
          <w:b/>
          <w:bCs/>
          <w:sz w:val="24"/>
          <w:szCs w:val="24"/>
          <w:u w:val="single"/>
        </w:rPr>
        <w:instrText xml:space="preserve"> HYPERLINK "http://gisogdno.ru." </w:instrText>
      </w:r>
      <w:r>
        <w:rPr>
          <w:b/>
          <w:bCs/>
          <w:sz w:val="24"/>
          <w:szCs w:val="24"/>
          <w:u w:val="single"/>
        </w:rPr>
        <w:fldChar w:fldCharType="separate"/>
      </w:r>
      <w:r>
        <w:rPr>
          <w:rStyle w:val="4"/>
          <w:b/>
          <w:bCs/>
          <w:sz w:val="24"/>
          <w:szCs w:val="24"/>
        </w:rPr>
        <w:t>http://</w:t>
      </w:r>
      <w:r>
        <w:rPr>
          <w:rStyle w:val="4"/>
          <w:b/>
          <w:bCs/>
          <w:sz w:val="24"/>
          <w:szCs w:val="24"/>
          <w:lang w:val="en-US" w:eastAsia="ru-RU"/>
        </w:rPr>
        <w:t>gisogdno</w:t>
      </w:r>
      <w:r>
        <w:rPr>
          <w:rStyle w:val="4"/>
          <w:b/>
          <w:bCs/>
          <w:sz w:val="24"/>
          <w:szCs w:val="24"/>
          <w:lang w:eastAsia="ru-RU"/>
        </w:rPr>
        <w:t>.</w:t>
      </w:r>
      <w:r>
        <w:rPr>
          <w:rStyle w:val="4"/>
          <w:b/>
          <w:bCs/>
          <w:sz w:val="24"/>
          <w:szCs w:val="24"/>
          <w:lang w:val="en-US" w:eastAsia="ru-RU"/>
        </w:rPr>
        <w:t>ru</w:t>
      </w:r>
      <w:r>
        <w:rPr>
          <w:rStyle w:val="4"/>
          <w:rFonts w:hint="default"/>
          <w:b/>
          <w:bCs/>
          <w:sz w:val="24"/>
          <w:szCs w:val="24"/>
          <w:lang w:val="en-US" w:eastAsia="ru-RU"/>
        </w:rPr>
        <w:t>.</w:t>
      </w:r>
      <w:r>
        <w:rPr>
          <w:b/>
          <w:bCs/>
          <w:sz w:val="24"/>
          <w:szCs w:val="24"/>
          <w:u w:val="single"/>
        </w:rPr>
        <w:fldChar w:fldCharType="end"/>
      </w:r>
    </w:p>
    <w:p w14:paraId="3E08D497">
      <w:pPr>
        <w:pStyle w:val="60"/>
        <w:spacing w:line="360" w:lineRule="auto"/>
        <w:ind w:firstLine="709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- ПОС по адресу: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https://pos.gosuslugi.ru/backoffice/.</w:t>
      </w:r>
    </w:p>
    <w:p w14:paraId="723EDEB2">
      <w:pPr>
        <w:shd w:val="clear" w:fill="FFFFFF"/>
        <w:spacing w:line="360" w:lineRule="auto"/>
        <w:ind w:right="0" w:firstLine="709"/>
        <w:jc w:val="both"/>
      </w:pPr>
      <w:r>
        <w:t xml:space="preserve">- в письменной форме в адрес организатора </w:t>
      </w:r>
      <w:r>
        <w:rPr>
          <w:spacing w:val="-1"/>
        </w:rPr>
        <w:t>общественных обсуждений</w:t>
      </w:r>
      <w:r>
        <w:t>:</w:t>
      </w:r>
    </w:p>
    <w:p w14:paraId="6656ABE8">
      <w:pPr>
        <w:pStyle w:val="60"/>
        <w:spacing w:line="360" w:lineRule="auto"/>
        <w:ind w:righ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607600, Нижегородская область, город Богородск, улица Ленина, дом 206, кабинет № 209.</w:t>
      </w:r>
    </w:p>
    <w:p w14:paraId="5703A5A3">
      <w:pPr>
        <w:pStyle w:val="60"/>
        <w:spacing w:line="360" w:lineRule="auto"/>
        <w:ind w:righ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Телефон: 8(83170) 2-24-32, Электронная почта: arhit@adm.bgr.nnov.ru.</w:t>
      </w:r>
    </w:p>
    <w:p w14:paraId="426D2A8A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0" w:after="0" w:line="360" w:lineRule="auto"/>
        <w:ind w:right="0" w:firstLine="709"/>
      </w:pPr>
      <w:r>
        <w:rPr>
          <w:spacing w:val="-1"/>
          <w:shd w:val="clear" w:fill="FFFFFF"/>
        </w:rPr>
        <w:t>Количество участников публичных слушаний – 0.</w:t>
      </w:r>
    </w:p>
    <w:p w14:paraId="062CDD4F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</w:pPr>
      <w:r>
        <w:rPr>
          <w:rFonts w:eastAsia="Calibri"/>
          <w:b w:val="0"/>
          <w:bCs w:val="0"/>
          <w:spacing w:val="-1"/>
        </w:rPr>
        <w:t xml:space="preserve">Реквизиты протокола </w:t>
      </w:r>
      <w:r>
        <w:rPr>
          <w:rFonts w:eastAsia="Calibri"/>
          <w:b w:val="0"/>
          <w:bCs w:val="0"/>
          <w:spacing w:val="-1"/>
          <w:lang w:val="ru-RU"/>
        </w:rPr>
        <w:t>публичных</w:t>
      </w:r>
      <w:r>
        <w:rPr>
          <w:rFonts w:hint="default" w:eastAsia="Calibri"/>
          <w:b w:val="0"/>
          <w:bCs w:val="0"/>
          <w:spacing w:val="-1"/>
          <w:lang w:val="ru-RU"/>
        </w:rPr>
        <w:t xml:space="preserve"> слушаний</w:t>
      </w:r>
      <w:r>
        <w:rPr>
          <w:rFonts w:eastAsia="Calibri"/>
          <w:b w:val="0"/>
          <w:bCs w:val="0"/>
          <w:spacing w:val="-1"/>
        </w:rPr>
        <w:t xml:space="preserve"> - от </w:t>
      </w:r>
      <w:r>
        <w:rPr>
          <w:rFonts w:hint="default" w:eastAsia="Calibri"/>
          <w:b w:val="0"/>
          <w:bCs w:val="0"/>
          <w:spacing w:val="-1"/>
          <w:lang w:val="ru-RU"/>
        </w:rPr>
        <w:t>22</w:t>
      </w:r>
      <w:r>
        <w:rPr>
          <w:rFonts w:eastAsia="Calibri"/>
          <w:b w:val="0"/>
          <w:bCs w:val="0"/>
          <w:spacing w:val="-1"/>
        </w:rPr>
        <w:t xml:space="preserve"> </w:t>
      </w:r>
      <w:r>
        <w:rPr>
          <w:rFonts w:eastAsia="Calibri"/>
          <w:b w:val="0"/>
          <w:bCs w:val="0"/>
          <w:spacing w:val="-1"/>
          <w:lang w:val="ru-RU"/>
        </w:rPr>
        <w:t>декабря</w:t>
      </w:r>
      <w:r>
        <w:rPr>
          <w:rFonts w:eastAsia="Calibri"/>
          <w:b w:val="0"/>
          <w:bCs w:val="0"/>
          <w:spacing w:val="-1"/>
        </w:rPr>
        <w:t xml:space="preserve"> 202</w:t>
      </w:r>
      <w:r>
        <w:rPr>
          <w:rFonts w:hint="default" w:eastAsia="Calibri"/>
          <w:b w:val="0"/>
          <w:bCs w:val="0"/>
          <w:spacing w:val="-1"/>
          <w:lang w:val="ru-RU"/>
        </w:rPr>
        <w:t>5</w:t>
      </w:r>
      <w:r>
        <w:rPr>
          <w:rFonts w:eastAsia="Calibri"/>
          <w:b w:val="0"/>
          <w:bCs w:val="0"/>
          <w:spacing w:val="-1"/>
        </w:rPr>
        <w:t>г.</w:t>
      </w:r>
    </w:p>
    <w:p w14:paraId="0E95C9A6">
      <w:pPr>
        <w:pStyle w:val="5"/>
        <w:spacing w:before="0" w:after="0" w:line="360" w:lineRule="auto"/>
        <w:ind w:right="0" w:firstLine="709"/>
        <w:jc w:val="both"/>
      </w:pPr>
      <w:r>
        <w:rPr>
          <w:b/>
          <w:spacing w:val="-1"/>
        </w:rPr>
        <w:t>Выводы:</w:t>
      </w:r>
    </w:p>
    <w:p w14:paraId="0C11D073">
      <w:pPr>
        <w:spacing w:line="360" w:lineRule="auto"/>
        <w:ind w:right="0" w:firstLine="709"/>
        <w:jc w:val="both"/>
      </w:pPr>
      <w:r>
        <w:t xml:space="preserve">1. </w:t>
      </w:r>
      <w:r>
        <w:rPr>
          <w:spacing w:val="-1"/>
        </w:rPr>
        <w:t xml:space="preserve">Признать </w:t>
      </w:r>
      <w:r>
        <w:rPr>
          <w:spacing w:val="-2"/>
        </w:rPr>
        <w:t>публичные слушания</w:t>
      </w:r>
      <w:r>
        <w:rPr>
          <w:spacing w:val="-1"/>
        </w:rPr>
        <w:t xml:space="preserve">, </w:t>
      </w:r>
      <w:r>
        <w:rPr>
          <w:spacing w:val="-1"/>
          <w:lang w:val="ru-RU"/>
        </w:rPr>
        <w:t>проведённые</w:t>
      </w:r>
      <w:r>
        <w:rPr>
          <w:spacing w:val="-1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35916BA1">
      <w:pPr>
        <w:spacing w:line="360" w:lineRule="auto"/>
        <w:ind w:right="0" w:firstLine="709"/>
        <w:jc w:val="both"/>
      </w:pPr>
      <w:r>
        <w:rPr>
          <w:spacing w:val="-1"/>
        </w:rPr>
        <w:t xml:space="preserve">2. </w:t>
      </w:r>
      <w:r>
        <w:rPr>
          <w:spacing w:val="-1"/>
          <w:sz w:val="24"/>
          <w:szCs w:val="24"/>
          <w:lang w:val="ru-RU"/>
        </w:rPr>
        <w:t>Направить</w:t>
      </w:r>
      <w:r>
        <w:rPr>
          <w:rFonts w:hint="default"/>
          <w:spacing w:val="-1"/>
          <w:sz w:val="24"/>
          <w:szCs w:val="24"/>
          <w:lang w:val="ru-RU"/>
        </w:rPr>
        <w:t xml:space="preserve"> материалы публичных слушаний в министерство градостроительной деятельности и развития агломераций</w:t>
      </w:r>
      <w:r>
        <w:rPr>
          <w:spacing w:val="-1"/>
          <w:sz w:val="24"/>
          <w:szCs w:val="24"/>
        </w:rPr>
        <w:t xml:space="preserve"> Нижегородской области </w:t>
      </w:r>
      <w:r>
        <w:rPr>
          <w:spacing w:val="-1"/>
          <w:sz w:val="24"/>
          <w:szCs w:val="24"/>
          <w:lang w:val="ru-RU"/>
        </w:rPr>
        <w:t>для</w:t>
      </w:r>
      <w:r>
        <w:rPr>
          <w:rFonts w:hint="default"/>
          <w:spacing w:val="-1"/>
          <w:sz w:val="24"/>
          <w:szCs w:val="24"/>
          <w:lang w:val="ru-RU"/>
        </w:rPr>
        <w:t xml:space="preserve"> принятия решения по</w:t>
      </w:r>
      <w:r>
        <w:rPr>
          <w:spacing w:val="-1"/>
          <w:sz w:val="24"/>
          <w:szCs w:val="24"/>
        </w:rPr>
        <w:t xml:space="preserve"> проек</w:t>
      </w:r>
      <w:r>
        <w:rPr>
          <w:spacing w:val="-1"/>
          <w:sz w:val="24"/>
          <w:szCs w:val="24"/>
          <w:lang w:val="ru-RU"/>
        </w:rPr>
        <w:t>ту</w:t>
      </w:r>
      <w:r>
        <w:rPr>
          <w:spacing w:val="-1"/>
          <w:sz w:val="24"/>
          <w:szCs w:val="24"/>
        </w:rPr>
        <w:t xml:space="preserve"> предоставления разрешения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условно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</w:t>
      </w:r>
      <w:r>
        <w:rPr>
          <w:spacing w:val="-1"/>
          <w:sz w:val="24"/>
          <w:szCs w:val="24"/>
          <w:lang w:val="ru-RU"/>
        </w:rPr>
        <w:t>ого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</w:t>
      </w:r>
      <w:r>
        <w:rPr>
          <w:spacing w:val="-1"/>
          <w:sz w:val="24"/>
          <w:szCs w:val="24"/>
          <w:lang w:val="ru-RU"/>
        </w:rPr>
        <w:t>а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</w:t>
      </w:r>
      <w:r>
        <w:rPr>
          <w:spacing w:val="-1"/>
          <w:sz w:val="24"/>
          <w:szCs w:val="24"/>
          <w:lang w:val="ru-RU"/>
        </w:rPr>
        <w:t>Ведение</w:t>
      </w:r>
      <w:r>
        <w:rPr>
          <w:rFonts w:hint="default"/>
          <w:spacing w:val="-1"/>
          <w:sz w:val="24"/>
          <w:szCs w:val="24"/>
          <w:lang w:val="ru-RU"/>
        </w:rPr>
        <w:t xml:space="preserve"> огородничества</w:t>
      </w:r>
      <w:r>
        <w:rPr>
          <w:spacing w:val="-1"/>
          <w:sz w:val="24"/>
          <w:szCs w:val="24"/>
        </w:rPr>
        <w:t xml:space="preserve">» (код </w:t>
      </w:r>
      <w:r>
        <w:rPr>
          <w:rFonts w:hint="default"/>
          <w:spacing w:val="-1"/>
          <w:sz w:val="24"/>
          <w:szCs w:val="24"/>
          <w:lang w:val="ru-RU"/>
        </w:rPr>
        <w:t>13</w:t>
      </w:r>
      <w:r>
        <w:rPr>
          <w:spacing w:val="-1"/>
          <w:sz w:val="24"/>
          <w:szCs w:val="24"/>
        </w:rPr>
        <w:t>.1), установленны</w:t>
      </w:r>
      <w:r>
        <w:rPr>
          <w:spacing w:val="-1"/>
          <w:sz w:val="24"/>
          <w:szCs w:val="24"/>
          <w:lang w:val="ru-RU"/>
        </w:rPr>
        <w:t>ми</w:t>
      </w:r>
      <w:r>
        <w:rPr>
          <w:spacing w:val="-1"/>
          <w:sz w:val="24"/>
          <w:szCs w:val="24"/>
        </w:rPr>
        <w:t xml:space="preserve"> правилами землепользования и застройки территории Богородского муниципального </w:t>
      </w:r>
      <w:r>
        <w:rPr>
          <w:spacing w:val="-1"/>
          <w:sz w:val="24"/>
          <w:szCs w:val="24"/>
          <w:lang w:val="ru-RU"/>
        </w:rPr>
        <w:t>округа</w:t>
      </w:r>
      <w:r>
        <w:rPr>
          <w:spacing w:val="-1"/>
          <w:sz w:val="24"/>
          <w:szCs w:val="24"/>
        </w:rPr>
        <w:t xml:space="preserve"> Нижегородской области, </w:t>
      </w:r>
      <w:r>
        <w:rPr>
          <w:spacing w:val="-1"/>
          <w:sz w:val="24"/>
          <w:szCs w:val="24"/>
          <w:lang w:val="ru-RU"/>
        </w:rPr>
        <w:t>утверждёнными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ru-RU"/>
        </w:rPr>
        <w:t>приказом</w:t>
      </w:r>
      <w:r>
        <w:rPr>
          <w:rFonts w:hint="default"/>
          <w:spacing w:val="-1"/>
          <w:sz w:val="24"/>
          <w:szCs w:val="24"/>
          <w:lang w:val="ru-RU"/>
        </w:rPr>
        <w:t xml:space="preserve"> министерства градостроительной деятельности и развития агломераций</w:t>
      </w:r>
      <w:r>
        <w:rPr>
          <w:spacing w:val="-1"/>
          <w:sz w:val="24"/>
          <w:szCs w:val="24"/>
        </w:rPr>
        <w:t xml:space="preserve"> Нижегородской области от </w:t>
      </w:r>
      <w:r>
        <w:rPr>
          <w:rFonts w:hint="default"/>
          <w:spacing w:val="-1"/>
          <w:sz w:val="24"/>
          <w:szCs w:val="24"/>
          <w:lang w:val="ru-RU"/>
        </w:rPr>
        <w:t xml:space="preserve">29 </w:t>
      </w:r>
      <w:r>
        <w:rPr>
          <w:spacing w:val="-1"/>
          <w:sz w:val="24"/>
          <w:szCs w:val="24"/>
          <w:lang w:val="ru-RU"/>
        </w:rPr>
        <w:t>октября</w:t>
      </w:r>
      <w:r>
        <w:rPr>
          <w:spacing w:val="-1"/>
          <w:sz w:val="24"/>
          <w:szCs w:val="24"/>
        </w:rPr>
        <w:t xml:space="preserve"> 20</w:t>
      </w:r>
      <w:r>
        <w:rPr>
          <w:rFonts w:hint="default"/>
          <w:spacing w:val="-1"/>
          <w:sz w:val="24"/>
          <w:szCs w:val="24"/>
          <w:lang w:val="ru-RU"/>
        </w:rPr>
        <w:t>25</w:t>
      </w:r>
      <w:r>
        <w:rPr>
          <w:spacing w:val="-1"/>
          <w:sz w:val="24"/>
          <w:szCs w:val="24"/>
        </w:rPr>
        <w:t>г №</w:t>
      </w:r>
      <w:r>
        <w:rPr>
          <w:rFonts w:hint="default"/>
          <w:spacing w:val="-1"/>
          <w:sz w:val="24"/>
          <w:szCs w:val="24"/>
          <w:lang w:val="ru-RU"/>
        </w:rPr>
        <w:t>07-01-03/104</w:t>
      </w:r>
      <w:r>
        <w:rPr>
          <w:spacing w:val="-1"/>
          <w:sz w:val="24"/>
          <w:szCs w:val="24"/>
        </w:rPr>
        <w:t>, для территориальной зоны Ж</w:t>
      </w:r>
      <w:r>
        <w:rPr>
          <w:rFonts w:hint="default"/>
          <w:spacing w:val="-1"/>
          <w:sz w:val="24"/>
          <w:szCs w:val="24"/>
          <w:lang w:val="ru-RU"/>
        </w:rPr>
        <w:t>-1</w:t>
      </w:r>
      <w:r>
        <w:rPr>
          <w:spacing w:val="-1"/>
          <w:sz w:val="24"/>
          <w:szCs w:val="24"/>
        </w:rPr>
        <w:t xml:space="preserve"> (Зона</w:t>
      </w:r>
      <w:r>
        <w:rPr>
          <w:rFonts w:hint="default"/>
          <w:spacing w:val="-1"/>
          <w:sz w:val="24"/>
          <w:szCs w:val="24"/>
          <w:lang w:val="ru-RU"/>
        </w:rPr>
        <w:t xml:space="preserve"> застройки индивидуальными жилыми домам</w:t>
      </w:r>
      <w:r>
        <w:rPr>
          <w:spacing w:val="-1"/>
          <w:sz w:val="24"/>
          <w:szCs w:val="24"/>
        </w:rPr>
        <w:t>), расположенн</w:t>
      </w:r>
      <w:r>
        <w:rPr>
          <w:spacing w:val="-1"/>
          <w:sz w:val="24"/>
          <w:szCs w:val="24"/>
          <w:lang w:val="ru-RU"/>
        </w:rPr>
        <w:t>ого</w:t>
      </w:r>
      <w:r>
        <w:rPr>
          <w:spacing w:val="-1"/>
          <w:sz w:val="24"/>
          <w:szCs w:val="24"/>
        </w:rPr>
        <w:t xml:space="preserve"> по адрес</w:t>
      </w:r>
      <w:r>
        <w:rPr>
          <w:spacing w:val="-1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</w:rPr>
        <w:t xml:space="preserve">: </w:t>
      </w:r>
      <w:r>
        <w:rPr>
          <w:rFonts w:hint="default"/>
          <w:spacing w:val="-1"/>
          <w:sz w:val="24"/>
          <w:szCs w:val="24"/>
          <w:lang w:val="ru-RU"/>
        </w:rPr>
        <w:t xml:space="preserve">- </w:t>
      </w:r>
      <w:r>
        <w:rPr>
          <w:spacing w:val="-1"/>
          <w:sz w:val="24"/>
          <w:szCs w:val="24"/>
        </w:rPr>
        <w:t xml:space="preserve">Нижегородская область, Богородский муниципальный округ, </w:t>
      </w:r>
      <w:r>
        <w:rPr>
          <w:spacing w:val="-1"/>
          <w:sz w:val="24"/>
          <w:szCs w:val="24"/>
          <w:lang w:val="ru-RU"/>
        </w:rPr>
        <w:t>д</w:t>
      </w:r>
      <w:r>
        <w:rPr>
          <w:rFonts w:hint="default"/>
          <w:spacing w:val="-1"/>
          <w:sz w:val="24"/>
          <w:szCs w:val="24"/>
          <w:lang w:val="ru-RU"/>
        </w:rPr>
        <w:t>.Гремячки, образуемого в соответствии со схемой расположения земельного участка на кадастровом плане территории, утверждённой постановлением администрации Богородского муниципального округа Нижегородской области от 9 апреля 2025 г. №1401</w:t>
      </w:r>
      <w:r>
        <w:rPr>
          <w:color w:val="000000"/>
          <w:spacing w:val="-1"/>
          <w:sz w:val="24"/>
          <w:szCs w:val="24"/>
        </w:rPr>
        <w:t>.</w:t>
      </w:r>
    </w:p>
    <w:p w14:paraId="68234D66">
      <w:pPr>
        <w:spacing w:line="360" w:lineRule="auto"/>
        <w:ind w:right="0" w:firstLine="709"/>
        <w:jc w:val="both"/>
      </w:pPr>
      <w:r>
        <w:rPr>
          <w:rFonts w:eastAsia="Calibri"/>
          <w:b w:val="0"/>
          <w:bCs w:val="0"/>
          <w:spacing w:val="-1"/>
        </w:rPr>
        <w:t xml:space="preserve">3. Опубликовать итоги настоящих </w:t>
      </w:r>
      <w:r>
        <w:rPr>
          <w:rFonts w:eastAsia="Calibri"/>
          <w:b w:val="0"/>
          <w:bCs w:val="0"/>
          <w:spacing w:val="-1"/>
          <w:lang w:val="ru-RU"/>
        </w:rPr>
        <w:t>публичных</w:t>
      </w:r>
      <w:r>
        <w:rPr>
          <w:rFonts w:hint="default" w:eastAsia="Calibri"/>
          <w:b w:val="0"/>
          <w:bCs w:val="0"/>
          <w:spacing w:val="-1"/>
          <w:lang w:val="ru-RU"/>
        </w:rPr>
        <w:t xml:space="preserve"> слушаний</w:t>
      </w:r>
      <w:r>
        <w:rPr>
          <w:rFonts w:eastAsia="Calibri"/>
          <w:b w:val="0"/>
          <w:bCs w:val="0"/>
          <w:spacing w:val="-1"/>
        </w:rPr>
        <w:t xml:space="preserve"> в печатном издании «Богородская газета», а также разместить на официальном сайте администрации.</w:t>
      </w:r>
    </w:p>
    <w:p w14:paraId="50CCD878">
      <w:pPr>
        <w:spacing w:line="240" w:lineRule="auto"/>
      </w:pPr>
    </w:p>
    <w:p w14:paraId="28C972A9"/>
    <w:p w14:paraId="0CDC156C"/>
    <w:p w14:paraId="5DB2AC21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А.Н.Силаев</w:t>
      </w:r>
    </w:p>
    <w:p w14:paraId="521242EB">
      <w:pPr>
        <w:rPr>
          <w:sz w:val="24"/>
          <w:szCs w:val="24"/>
        </w:rPr>
      </w:pPr>
      <w:r>
        <w:rPr>
          <w:sz w:val="24"/>
          <w:szCs w:val="24"/>
        </w:rPr>
        <w:t>оргкомитета по подготовке и проведению</w:t>
      </w:r>
    </w:p>
    <w:p w14:paraId="4ED3B269">
      <w:pPr>
        <w:rPr>
          <w:sz w:val="24"/>
          <w:szCs w:val="24"/>
        </w:rPr>
      </w:pPr>
      <w:r>
        <w:rPr>
          <w:sz w:val="24"/>
          <w:szCs w:val="24"/>
        </w:rPr>
        <w:t>общественных обсуждений или публичных</w:t>
      </w:r>
    </w:p>
    <w:p w14:paraId="6781C4EB">
      <w:pPr>
        <w:rPr>
          <w:sz w:val="24"/>
          <w:szCs w:val="24"/>
        </w:rPr>
      </w:pPr>
      <w:r>
        <w:rPr>
          <w:sz w:val="24"/>
          <w:szCs w:val="24"/>
        </w:rPr>
        <w:t xml:space="preserve">слушаний по вопросам градостроительной </w:t>
      </w:r>
    </w:p>
    <w:p w14:paraId="7BAE2323">
      <w:pPr>
        <w:rPr>
          <w:sz w:val="24"/>
          <w:szCs w:val="24"/>
        </w:rPr>
      </w:pPr>
      <w:r>
        <w:rPr>
          <w:sz w:val="24"/>
          <w:szCs w:val="24"/>
        </w:rPr>
        <w:t>деятельности на территории</w:t>
      </w:r>
    </w:p>
    <w:p w14:paraId="70B01EDB">
      <w:pPr>
        <w:rPr>
          <w:sz w:val="24"/>
          <w:szCs w:val="24"/>
        </w:rPr>
      </w:pPr>
      <w:r>
        <w:rPr>
          <w:sz w:val="24"/>
          <w:szCs w:val="24"/>
        </w:rPr>
        <w:t>Богородского муниципального округа</w:t>
      </w:r>
    </w:p>
    <w:p w14:paraId="0F50A3E2">
      <w:pPr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14:paraId="298467D4">
      <w:pPr>
        <w:jc w:val="both"/>
        <w:rPr>
          <w:sz w:val="22"/>
          <w:szCs w:val="22"/>
        </w:rPr>
      </w:pPr>
    </w:p>
    <w:p w14:paraId="730D1F8A">
      <w:pPr>
        <w:jc w:val="both"/>
        <w:rPr>
          <w:sz w:val="22"/>
          <w:szCs w:val="22"/>
        </w:rPr>
      </w:pPr>
    </w:p>
    <w:p w14:paraId="287F86FC">
      <w:pPr>
        <w:jc w:val="both"/>
        <w:rPr>
          <w:sz w:val="22"/>
          <w:szCs w:val="22"/>
        </w:rPr>
      </w:pPr>
    </w:p>
    <w:sectPr>
      <w:pgSz w:w="11906" w:h="16838"/>
      <w:pgMar w:top="56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altName w:val="Simplified Arabic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2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12E02"/>
    <w:rsid w:val="2E9C352E"/>
    <w:rsid w:val="33F81C0C"/>
    <w:rsid w:val="3FBE6ADC"/>
    <w:rsid w:val="4BDC7DEC"/>
    <w:rsid w:val="72A4405E"/>
    <w:rsid w:val="748A5DAE"/>
    <w:rsid w:val="76A14B57"/>
    <w:rsid w:val="7C6F4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pPr>
      <w:spacing w:before="0" w:after="120"/>
    </w:pPr>
  </w:style>
  <w:style w:type="paragraph" w:styleId="6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7">
    <w:name w:val="List"/>
    <w:basedOn w:val="5"/>
    <w:qFormat/>
    <w:uiPriority w:val="0"/>
    <w:rPr>
      <w:rFonts w:cs="Mangal"/>
    </w:rPr>
  </w:style>
  <w:style w:type="paragraph" w:customStyle="1" w:styleId="8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9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10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1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2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3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4">
    <w:name w:val="WW8Num1z1"/>
    <w:qFormat/>
    <w:uiPriority w:val="0"/>
  </w:style>
  <w:style w:type="character" w:customStyle="1" w:styleId="15">
    <w:name w:val="WW8Num2z0"/>
    <w:qFormat/>
    <w:uiPriority w:val="0"/>
  </w:style>
  <w:style w:type="character" w:customStyle="1" w:styleId="16">
    <w:name w:val="Основной шрифт абзаца1"/>
    <w:qFormat/>
    <w:uiPriority w:val="0"/>
  </w:style>
  <w:style w:type="character" w:customStyle="1" w:styleId="17">
    <w:name w:val="Номер страницы1"/>
    <w:basedOn w:val="16"/>
    <w:qFormat/>
    <w:uiPriority w:val="0"/>
  </w:style>
  <w:style w:type="character" w:customStyle="1" w:styleId="18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9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20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1">
    <w:name w:val="Название Знак"/>
    <w:qFormat/>
    <w:uiPriority w:val="0"/>
    <w:rPr>
      <w:sz w:val="24"/>
      <w:lang w:bidi="ar-SA"/>
    </w:rPr>
  </w:style>
  <w:style w:type="character" w:customStyle="1" w:styleId="22">
    <w:name w:val="WW8Num3z8"/>
    <w:qFormat/>
    <w:uiPriority w:val="0"/>
  </w:style>
  <w:style w:type="character" w:customStyle="1" w:styleId="23">
    <w:name w:val="WW8Num3z7"/>
    <w:qFormat/>
    <w:uiPriority w:val="0"/>
  </w:style>
  <w:style w:type="character" w:customStyle="1" w:styleId="24">
    <w:name w:val="WW8Num3z6"/>
    <w:qFormat/>
    <w:uiPriority w:val="0"/>
  </w:style>
  <w:style w:type="character" w:customStyle="1" w:styleId="25">
    <w:name w:val="WW8Num3z5"/>
    <w:qFormat/>
    <w:uiPriority w:val="0"/>
  </w:style>
  <w:style w:type="character" w:customStyle="1" w:styleId="26">
    <w:name w:val="WW8Num3z4"/>
    <w:qFormat/>
    <w:uiPriority w:val="0"/>
  </w:style>
  <w:style w:type="character" w:customStyle="1" w:styleId="27">
    <w:name w:val="WW8Num3z3"/>
    <w:qFormat/>
    <w:uiPriority w:val="0"/>
  </w:style>
  <w:style w:type="character" w:customStyle="1" w:styleId="28">
    <w:name w:val="WW8Num3z2"/>
    <w:qFormat/>
    <w:uiPriority w:val="0"/>
  </w:style>
  <w:style w:type="character" w:customStyle="1" w:styleId="29">
    <w:name w:val="WW8Num3z1"/>
    <w:qFormat/>
    <w:uiPriority w:val="0"/>
  </w:style>
  <w:style w:type="character" w:customStyle="1" w:styleId="30">
    <w:name w:val="WW8Num3z0"/>
    <w:qFormat/>
    <w:uiPriority w:val="0"/>
  </w:style>
  <w:style w:type="character" w:customStyle="1" w:styleId="31">
    <w:name w:val="WW8Num2z8"/>
    <w:qFormat/>
    <w:uiPriority w:val="0"/>
  </w:style>
  <w:style w:type="character" w:customStyle="1" w:styleId="32">
    <w:name w:val="WW8Num2z7"/>
    <w:qFormat/>
    <w:uiPriority w:val="0"/>
  </w:style>
  <w:style w:type="character" w:customStyle="1" w:styleId="33">
    <w:name w:val="WW8Num2z6"/>
    <w:qFormat/>
    <w:uiPriority w:val="0"/>
  </w:style>
  <w:style w:type="character" w:customStyle="1" w:styleId="34">
    <w:name w:val="WW8Num2z5"/>
    <w:qFormat/>
    <w:uiPriority w:val="0"/>
  </w:style>
  <w:style w:type="character" w:customStyle="1" w:styleId="35">
    <w:name w:val="WW8Num2z4"/>
    <w:qFormat/>
    <w:uiPriority w:val="0"/>
  </w:style>
  <w:style w:type="character" w:customStyle="1" w:styleId="36">
    <w:name w:val="WW8Num2z3"/>
    <w:qFormat/>
    <w:uiPriority w:val="0"/>
  </w:style>
  <w:style w:type="character" w:customStyle="1" w:styleId="37">
    <w:name w:val="WW8Num2z2"/>
    <w:qFormat/>
    <w:uiPriority w:val="0"/>
  </w:style>
  <w:style w:type="character" w:customStyle="1" w:styleId="38">
    <w:name w:val="WW8Num2z1"/>
    <w:qFormat/>
    <w:uiPriority w:val="0"/>
  </w:style>
  <w:style w:type="character" w:customStyle="1" w:styleId="39">
    <w:name w:val="WW8Num1z8"/>
    <w:qFormat/>
    <w:uiPriority w:val="0"/>
  </w:style>
  <w:style w:type="character" w:customStyle="1" w:styleId="40">
    <w:name w:val="WW8Num1z7"/>
    <w:qFormat/>
    <w:uiPriority w:val="0"/>
  </w:style>
  <w:style w:type="character" w:customStyle="1" w:styleId="41">
    <w:name w:val="WW8Num1z6"/>
    <w:qFormat/>
    <w:uiPriority w:val="0"/>
  </w:style>
  <w:style w:type="character" w:customStyle="1" w:styleId="42">
    <w:name w:val="WW8Num1z5"/>
    <w:qFormat/>
    <w:uiPriority w:val="0"/>
  </w:style>
  <w:style w:type="character" w:customStyle="1" w:styleId="43">
    <w:name w:val="WW8Num1z4"/>
    <w:qFormat/>
    <w:uiPriority w:val="0"/>
  </w:style>
  <w:style w:type="character" w:customStyle="1" w:styleId="44">
    <w:name w:val="WW8Num1z3"/>
    <w:qFormat/>
    <w:uiPriority w:val="0"/>
  </w:style>
  <w:style w:type="character" w:customStyle="1" w:styleId="45">
    <w:name w:val="WW8Num1z2"/>
    <w:qFormat/>
    <w:uiPriority w:val="0"/>
  </w:style>
  <w:style w:type="paragraph" w:customStyle="1" w:styleId="46">
    <w:name w:val="Заголовок"/>
    <w:basedOn w:val="1"/>
    <w:next w:val="5"/>
    <w:qFormat/>
    <w:uiPriority w:val="0"/>
    <w:pPr>
      <w:jc w:val="center"/>
    </w:pPr>
    <w:rPr>
      <w:sz w:val="28"/>
    </w:rPr>
  </w:style>
  <w:style w:type="paragraph" w:customStyle="1" w:styleId="47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8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9">
    <w:name w:val="Указатель1"/>
    <w:basedOn w:val="1"/>
    <w:qFormat/>
    <w:uiPriority w:val="0"/>
    <w:rPr>
      <w:rFonts w:cs="Mangal"/>
    </w:rPr>
  </w:style>
  <w:style w:type="paragraph" w:customStyle="1" w:styleId="50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1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2">
    <w:name w:val="Колонтитул"/>
    <w:basedOn w:val="1"/>
    <w:qFormat/>
    <w:uiPriority w:val="0"/>
  </w:style>
  <w:style w:type="paragraph" w:customStyle="1" w:styleId="5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5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6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7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8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9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60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1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2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3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4">
    <w:name w:val="List Paragraph"/>
    <w:basedOn w:val="1"/>
    <w:unhideWhenUsed/>
    <w:qFormat/>
    <w:uiPriority w:val="99"/>
    <w:pPr>
      <w:spacing w:before="0" w:after="0"/>
      <w:ind w:left="720"/>
      <w:contextualSpacing/>
    </w:pPr>
  </w:style>
  <w:style w:type="paragraph" w:customStyle="1" w:styleId="65">
    <w:name w:val="Нижний колонтитул1"/>
    <w:basedOn w:val="1"/>
    <w:qFormat/>
    <w:uiPriority w:val="0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ar-SA" w:eastAsia="zh-CN" w:bidi="ar-SA"/>
    </w:rPr>
  </w:style>
  <w:style w:type="paragraph" w:customStyle="1" w:styleId="66">
    <w:name w:val="Верхний колонтитул1"/>
    <w:basedOn w:val="1"/>
    <w:qFormat/>
    <w:uiPriority w:val="0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ar-SA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439</Words>
  <Characters>3536</Characters>
  <Paragraphs>30</Paragraphs>
  <TotalTime>3</TotalTime>
  <ScaleCrop>false</ScaleCrop>
  <LinksUpToDate>false</LinksUpToDate>
  <CharactersWithSpaces>3979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2025-04-24T12:11:00Z</cp:lastPrinted>
  <dcterms:modified xsi:type="dcterms:W3CDTF">2025-12-26T11:21:43Z</dcterms:modified>
  <dc:title>Земское собрание Богородского района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44C7CAD4486D4FDB9ABF9716D36956CC_13</vt:lpwstr>
  </property>
  <property fmtid="{D5CDD505-2E9C-101B-9397-08002B2CF9AE}" pid="3" name="KSOProductBuildVer">
    <vt:lpwstr>1049-12.2.0.20326</vt:lpwstr>
  </property>
</Properties>
</file>